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F7" w:rsidRPr="00FF3DF7" w:rsidRDefault="00FF3DF7" w:rsidP="00FF3DF7">
      <w:pPr>
        <w:spacing w:before="240" w:after="24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организации НОУ</w:t>
      </w:r>
    </w:p>
    <w:p w:rsidR="00FF3DF7" w:rsidRPr="00FF3DF7" w:rsidRDefault="00FF3DF7" w:rsidP="00FF3DF7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чёткой организации работы сформирована структура, позволяющая осуществлять процесс научно-исследовательской деятельности.</w:t>
      </w:r>
    </w:p>
    <w:p w:rsidR="00FF3DF7" w:rsidRPr="00FF3DF7" w:rsidRDefault="00FF3DF7" w:rsidP="00FF3DF7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Высшим органом НОУ является собрание. Собрание утверждает Совет НОУ, определяет состав каждой секции, утверждает название НОУ, план его работы на год, принимает эмблему и девиз НОУ. Общее собрание НОУ проводится два раза в год.</w:t>
      </w:r>
    </w:p>
    <w:p w:rsidR="00FF3DF7" w:rsidRPr="00FF3DF7" w:rsidRDefault="00FF3DF7" w:rsidP="00FF3DF7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Совет НОУ входит не менее пяти человек. Заседания Совета НОУ – 2 раза в год. Заседания совета НОУ дают возможность прогнозировать и осуществлять контроль над организацией научно-исследовательской работы в школе, корректировать деятельность самого совета. Содержание работы Совета НОУ направлено на изучение результатов диагностики, проведения анализа участия членов НОУ в предметных олимпиадах, подготовку интеллектуальных мероприятий, научных конференций.</w:t>
      </w:r>
    </w:p>
    <w:p w:rsidR="00FF3DF7" w:rsidRPr="00FF3DF7" w:rsidRDefault="00FF3DF7" w:rsidP="00FF3DF7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Вступив в НОУ, ученик работает в одной из секций (предметном кружке), в которой проходят не только консультации, но и регулярные занятия по развитию интеллектуального потенциала и творческих способностей. После того, как ребята </w:t>
      </w:r>
      <w:proofErr w:type="gramStart"/>
      <w:r w:rsidRPr="00FF3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определились  с</w:t>
      </w:r>
      <w:proofErr w:type="gramEnd"/>
      <w:r w:rsidRPr="00FF3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тематикой своих научных работ и секцией (предметным кружком), в которой они будут работать, составляется расписание занятий по каждой секции НОУ и определяется место и время их проведения.</w:t>
      </w:r>
    </w:p>
    <w:p w:rsidR="00FF3DF7" w:rsidRPr="00FF3DF7" w:rsidRDefault="00FF3DF7" w:rsidP="00FF3DF7">
      <w:pPr>
        <w:spacing w:before="240" w:after="24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Итоговой инстанцией является научно – практическая конференция.</w:t>
      </w:r>
      <w:r w:rsidRPr="00FF3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F3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созывается раз в год для обсуждения хода и итогов научно-исследовательской и опытно-экспериментальной работы. На конференцию могут быть представлены творческие работы поискового и исследовательского характера, выполненные членами школьных секций индивидуально или в группе в форме доклада или отчета об эксперименте. Защита работы может сопровождаться слайдами, видеофрагментами, рисунками, чертежами, схемами.</w:t>
      </w:r>
    </w:p>
    <w:p w:rsidR="00FF3DF7" w:rsidRDefault="00FF3DF7" w:rsidP="00FF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создания НОУ состояло из двух секций: «Адонис» и «Шаг в будущее».</w:t>
      </w:r>
    </w:p>
    <w:p w:rsidR="00FF3DF7" w:rsidRDefault="00FF3DF7" w:rsidP="00AE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763" w:rsidRPr="00DF4F8F" w:rsidRDefault="00FF3DF7" w:rsidP="00AE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</w:t>
      </w:r>
      <w:r w:rsidR="00AE1763" w:rsidRPr="00DF4F8F">
        <w:rPr>
          <w:rFonts w:ascii="Times New Roman" w:hAnsi="Times New Roman" w:cs="Times New Roman"/>
          <w:sz w:val="28"/>
          <w:szCs w:val="28"/>
        </w:rPr>
        <w:t xml:space="preserve"> составе НОУ «Импульс» следующие секции:</w:t>
      </w:r>
    </w:p>
    <w:p w:rsidR="00AE1763" w:rsidRPr="00DF4F8F" w:rsidRDefault="00AE1763" w:rsidP="00AE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763" w:rsidRPr="00DF4F8F" w:rsidRDefault="00AE1763" w:rsidP="00AE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4F8F">
        <w:rPr>
          <w:rFonts w:ascii="Times New Roman" w:hAnsi="Times New Roman" w:cs="Times New Roman"/>
          <w:sz w:val="28"/>
          <w:szCs w:val="28"/>
        </w:rPr>
        <w:t>Познайки</w:t>
      </w:r>
      <w:proofErr w:type="spellEnd"/>
      <w:r w:rsidRPr="00DF4F8F">
        <w:rPr>
          <w:rFonts w:ascii="Times New Roman" w:hAnsi="Times New Roman" w:cs="Times New Roman"/>
          <w:sz w:val="28"/>
          <w:szCs w:val="28"/>
        </w:rPr>
        <w:t xml:space="preserve"> (начальная школа)</w:t>
      </w:r>
    </w:p>
    <w:p w:rsidR="00AE1763" w:rsidRPr="00DF4F8F" w:rsidRDefault="00AE1763" w:rsidP="00AE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F">
        <w:rPr>
          <w:rFonts w:ascii="Times New Roman" w:hAnsi="Times New Roman" w:cs="Times New Roman"/>
          <w:sz w:val="28"/>
          <w:szCs w:val="28"/>
        </w:rPr>
        <w:t>Адонис (биология,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F8F">
        <w:rPr>
          <w:rFonts w:ascii="Times New Roman" w:hAnsi="Times New Roman" w:cs="Times New Roman"/>
          <w:sz w:val="28"/>
          <w:szCs w:val="28"/>
        </w:rPr>
        <w:t>экология)</w:t>
      </w:r>
    </w:p>
    <w:p w:rsidR="00AE1763" w:rsidRPr="00DF4F8F" w:rsidRDefault="00AE1763" w:rsidP="00AE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F">
        <w:rPr>
          <w:rFonts w:ascii="Times New Roman" w:hAnsi="Times New Roman" w:cs="Times New Roman"/>
          <w:sz w:val="28"/>
          <w:szCs w:val="28"/>
        </w:rPr>
        <w:t>Шаг в будущее (история, краеведение)</w:t>
      </w:r>
    </w:p>
    <w:p w:rsidR="00AE1763" w:rsidRPr="00DF4F8F" w:rsidRDefault="00AE1763" w:rsidP="00AE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F">
        <w:rPr>
          <w:rFonts w:ascii="Times New Roman" w:hAnsi="Times New Roman" w:cs="Times New Roman"/>
          <w:sz w:val="28"/>
          <w:szCs w:val="28"/>
        </w:rPr>
        <w:t>Юный исследователь (физика)</w:t>
      </w:r>
    </w:p>
    <w:p w:rsidR="00AE1763" w:rsidRDefault="00AE1763" w:rsidP="00AE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F">
        <w:rPr>
          <w:rFonts w:ascii="Times New Roman" w:hAnsi="Times New Roman" w:cs="Times New Roman"/>
          <w:sz w:val="28"/>
          <w:szCs w:val="28"/>
        </w:rPr>
        <w:t>Филологи (русский язык, литература)</w:t>
      </w:r>
    </w:p>
    <w:p w:rsidR="00FF3DF7" w:rsidRDefault="00FF3DF7" w:rsidP="00AE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763" w:rsidRPr="00DF4F8F" w:rsidRDefault="00AE1763" w:rsidP="00AE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763" w:rsidRPr="00DF4F8F" w:rsidRDefault="00AE1763" w:rsidP="00AE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4FE1">
        <w:rPr>
          <w:rFonts w:ascii="Times New Roman" w:hAnsi="Times New Roman" w:cs="Times New Roman"/>
          <w:sz w:val="28"/>
          <w:szCs w:val="28"/>
          <w:highlight w:val="red"/>
        </w:rPr>
        <w:lastRenderedPageBreak/>
        <w:t>Познайки</w:t>
      </w:r>
      <w:proofErr w:type="spellEnd"/>
    </w:p>
    <w:p w:rsidR="00AE1763" w:rsidRPr="0020316C" w:rsidRDefault="00AE1763" w:rsidP="00AE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в начальной школе можно встретить таких учеников, которых не удовлетворяет работа со школьным учебником, им неинтересна работа на уроке, они читают словари и специальную литературу, ищут ответы на свои вопросы в различных областях знаний. Поэтому так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ажно</w:t>
      </w:r>
      <w:r w:rsidRPr="0020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 Младшие школьники включаются в проектно-исследовательскую деятельность. Наиболее успешные проекты представляют на школьной научно-практической конференции.</w:t>
      </w:r>
    </w:p>
    <w:p w:rsidR="00AE1763" w:rsidRPr="00DF4F8F" w:rsidRDefault="00AE1763" w:rsidP="00AE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63" w:rsidRDefault="00AE1763" w:rsidP="00AE1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88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ПОЛИТЕХ+ располагает хорошо оснащенными лабораториями, оборудование которых используется не только на уроках, 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обучающимися НОУ.</w:t>
      </w:r>
    </w:p>
    <w:p w:rsidR="00AE1763" w:rsidRPr="008848C7" w:rsidRDefault="00AE1763" w:rsidP="00AE1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06DF"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  <w:lang w:eastAsia="ru-RU"/>
        </w:rPr>
        <w:t>Адонис</w:t>
      </w:r>
      <w:r w:rsidRPr="0088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1763" w:rsidRPr="008848C7" w:rsidRDefault="00AE1763" w:rsidP="00AE1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88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Лаборатория биотехнологии и физиологии питания и лаборатория экологической безопасности имеют огромные возможности для исследовательской деятельности, в процессе которой обучающиеся учатся излагать свои мысли, работать индивидуально, в группе и в коллективе.</w:t>
      </w: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1763" w:rsidRPr="008848C7" w:rsidRDefault="00AE1763" w:rsidP="00AE1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цифровых лабораторий значительно повышает наглядность, как в ходе самой работы, так и при обработке результатов благодаря новым измерительным приборам, входящим в комплект лаборатории. </w:t>
      </w:r>
    </w:p>
    <w:p w:rsidR="00AE1763" w:rsidRPr="008848C7" w:rsidRDefault="00AE1763" w:rsidP="00AE1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88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лаборатории РА</w:t>
      </w:r>
      <w:r w:rsidRPr="008848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были выпо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лнены исследовательские работы </w:t>
      </w: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 освещенности</w:t>
      </w:r>
      <w:proofErr w:type="gramEnd"/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фотосинтез в зеленом растении», «Дыхание растений», «Дыхание дрожжей».</w:t>
      </w:r>
    </w:p>
    <w:p w:rsidR="00AE1763" w:rsidRPr="008848C7" w:rsidRDefault="00AE1763" w:rsidP="00AE1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цифрового датчика </w:t>
      </w: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влажности почвы </w:t>
      </w:r>
      <w:proofErr w:type="gramStart"/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>PASCO  проводили</w:t>
      </w:r>
      <w:proofErr w:type="gramEnd"/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измерение содержания воды в почве.</w:t>
      </w:r>
      <w:r w:rsidRPr="00884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1763" w:rsidRPr="008848C7" w:rsidRDefault="00AE1763" w:rsidP="00AE1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датчик Спирометр </w:t>
      </w:r>
      <w:r w:rsidRPr="008848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PASCO</w:t>
      </w: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ученикам собрать точные данные с помощью теста легочной функциональной проб.</w:t>
      </w:r>
    </w:p>
    <w:p w:rsidR="00AE1763" w:rsidRPr="008848C7" w:rsidRDefault="00AE1763" w:rsidP="00AE17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Цифровая лаборатория</w:t>
      </w:r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СПЭЛ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проводить</w:t>
      </w:r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санитарного</w:t>
      </w:r>
      <w:proofErr w:type="gramEnd"/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пищевого сырья. Выполнены </w:t>
      </w:r>
      <w:proofErr w:type="gramStart"/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 работы</w:t>
      </w:r>
      <w:proofErr w:type="gramEnd"/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«Исследование молока», «Содержание нитратов в овощах, фруктах, плодах», проводились исследования на доброкачественность пищевых продуктов (свежесть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полнота кулинарной обработки).</w:t>
      </w:r>
    </w:p>
    <w:p w:rsidR="00AE1763" w:rsidRPr="008848C7" w:rsidRDefault="00AE1763" w:rsidP="00AE17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Работа с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именением СПЭЛ</w:t>
      </w:r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развивать у обучающихся умение анализировать и оценивать отношение к здоровью своему и окружающих, осознанно подойти к выбору профессии биотехнологического профиля: технолог пищевого производства, технолог по переработке растительного сырья и т.д.</w:t>
      </w:r>
    </w:p>
    <w:p w:rsidR="00AE1763" w:rsidRPr="008848C7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 помощью </w:t>
      </w:r>
      <w:proofErr w:type="spellStart"/>
      <w:r w:rsidRPr="0088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ЛабДиска</w:t>
      </w:r>
      <w:proofErr w:type="spellEnd"/>
      <w:r w:rsidRPr="0088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«Биология» проводились </w:t>
      </w:r>
      <w:proofErr w:type="gramStart"/>
      <w:r w:rsidRPr="0088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исследования:  «</w:t>
      </w:r>
      <w:proofErr w:type="gramEnd"/>
      <w:r w:rsidRPr="0088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Измерение освещенности класса», «Измерение громкости звука», «Изучение влияния нагрузки человека на ЧСС»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8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1763" w:rsidRDefault="00AE1763" w:rsidP="00AE1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Лабораторное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зародыша до взрослого растения»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88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проследить за процессом прорастания семян, ростом растений, развитием растений от стадии цветка до плода.</w:t>
      </w:r>
    </w:p>
    <w:p w:rsidR="00AE1763" w:rsidRPr="008848C7" w:rsidRDefault="00AE1763" w:rsidP="00AE1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763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Секция «Юный исследователь</w:t>
      </w:r>
      <w:r w:rsidRPr="00790B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»</w:t>
      </w:r>
      <w:r w:rsidRPr="007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в лаборатории прикладной физики. Цель деятельности: разработка и внедрение инновационных проектов в области прикладной и технической физики.</w:t>
      </w:r>
    </w:p>
    <w:p w:rsidR="00AE1763" w:rsidRPr="001106BF" w:rsidRDefault="00AE1763" w:rsidP="00AE1763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Ведущей идеей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работы </w:t>
      </w:r>
      <w:r w:rsidRPr="001106BF">
        <w:rPr>
          <w:rFonts w:eastAsia="Times New Roman"/>
          <w:sz w:val="28"/>
          <w:szCs w:val="28"/>
          <w:lang w:eastAsia="ru-RU"/>
        </w:rPr>
        <w:t xml:space="preserve"> является</w:t>
      </w:r>
      <w:proofErr w:type="gramEnd"/>
      <w:r w:rsidRPr="001106BF">
        <w:rPr>
          <w:rFonts w:eastAsia="Times New Roman"/>
          <w:sz w:val="28"/>
          <w:szCs w:val="28"/>
          <w:lang w:eastAsia="ru-RU"/>
        </w:rPr>
        <w:t xml:space="preserve"> деятельность, направленная на решение интересующей проблемы, которая дает ученику возможность максимально использовать свои знания и умения и показать публично достигнутый результат научного исследования. </w:t>
      </w:r>
    </w:p>
    <w:p w:rsidR="00AE1763" w:rsidRPr="001106BF" w:rsidRDefault="00AE1763" w:rsidP="00AE1763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1106BF">
        <w:rPr>
          <w:rFonts w:eastAsia="Times New Roman"/>
          <w:sz w:val="28"/>
          <w:szCs w:val="28"/>
          <w:lang w:eastAsia="ru-RU"/>
        </w:rPr>
        <w:t xml:space="preserve">Формирование учебно-исследовательских умений школьников, при работе в таком формате, происходит путем включения ученика в процесс самообразования, что способствует развитие у них познавательной активности и творческих способностей, а также содействует </w:t>
      </w:r>
      <w:r w:rsidRPr="001106BF">
        <w:rPr>
          <w:rFonts w:eastAsia="Times New Roman"/>
          <w:color w:val="000000"/>
          <w:sz w:val="28"/>
          <w:szCs w:val="28"/>
          <w:lang w:eastAsia="ru-RU"/>
        </w:rPr>
        <w:t>профессиональному самоопределению учащихся.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E1763" w:rsidRPr="001106BF" w:rsidRDefault="00AE1763" w:rsidP="00AE1763">
      <w:pPr>
        <w:pStyle w:val="a3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106BF">
        <w:rPr>
          <w:rFonts w:eastAsia="Times New Roman"/>
          <w:color w:val="000000"/>
          <w:sz w:val="28"/>
          <w:szCs w:val="28"/>
          <w:lang w:eastAsia="ru-RU"/>
        </w:rPr>
        <w:t>Деятельность учащихся НОУ осуществляться в направлении</w:t>
      </w:r>
    </w:p>
    <w:p w:rsidR="00AE1763" w:rsidRPr="002F06DF" w:rsidRDefault="00AE1763" w:rsidP="00AE1763">
      <w:pPr>
        <w:pStyle w:val="a3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106BF">
        <w:rPr>
          <w:rFonts w:eastAsia="Times New Roman"/>
          <w:color w:val="000000"/>
          <w:sz w:val="28"/>
          <w:szCs w:val="28"/>
          <w:lang w:eastAsia="ru-RU"/>
        </w:rPr>
        <w:t>   подготовки к участию в олимпиадах и научно-практических конференциях разного уровня, выполнение индивидуальных исследовательских работ по физике.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Примером служат работы: </w:t>
      </w:r>
      <w:r w:rsidRPr="002F06DF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2F06DF">
        <w:rPr>
          <w:color w:val="000000" w:themeColor="text1"/>
          <w:sz w:val="28"/>
          <w:szCs w:val="28"/>
        </w:rPr>
        <w:t>Исследование влияния вакуума на живые организмы и преобразование веществ»</w:t>
      </w:r>
      <w:r>
        <w:rPr>
          <w:color w:val="000000" w:themeColor="text1"/>
        </w:rPr>
        <w:t>, «</w:t>
      </w:r>
      <w:r w:rsidRPr="002F06DF">
        <w:rPr>
          <w:rFonts w:eastAsia="Times New Roman"/>
          <w:color w:val="000000" w:themeColor="text1"/>
          <w:sz w:val="28"/>
          <w:szCs w:val="28"/>
          <w:lang w:eastAsia="ru-RU"/>
        </w:rPr>
        <w:t>Влияние электромагнитного поля на организм человека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», «</w:t>
      </w:r>
      <w:r w:rsidRPr="002F06DF">
        <w:rPr>
          <w:rFonts w:eastAsia="Times New Roman"/>
          <w:color w:val="000000" w:themeColor="text1"/>
          <w:sz w:val="28"/>
          <w:szCs w:val="28"/>
          <w:lang w:eastAsia="ru-RU"/>
        </w:rPr>
        <w:t>Механические колебания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»,</w:t>
      </w:r>
      <w:r w:rsidRPr="002F06D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«</w:t>
      </w:r>
      <w:r w:rsidRPr="002F06DF">
        <w:rPr>
          <w:rFonts w:eastAsia="Times New Roman"/>
          <w:color w:val="000000" w:themeColor="text1"/>
          <w:sz w:val="28"/>
          <w:szCs w:val="28"/>
          <w:lang w:eastAsia="ru-RU"/>
        </w:rPr>
        <w:t>Изучение силы упругости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»,</w:t>
      </w:r>
      <w:r w:rsidRPr="002F06D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«</w:t>
      </w:r>
      <w:r w:rsidRPr="002F06DF">
        <w:rPr>
          <w:rFonts w:eastAsia="Times New Roman"/>
          <w:color w:val="000000" w:themeColor="text1"/>
          <w:sz w:val="28"/>
          <w:szCs w:val="28"/>
          <w:lang w:eastAsia="ru-RU"/>
        </w:rPr>
        <w:t>Диффузия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» «</w:t>
      </w:r>
      <w:r w:rsidRPr="002F06DF">
        <w:rPr>
          <w:rFonts w:eastAsia="Times New Roman"/>
          <w:color w:val="000000" w:themeColor="text1"/>
          <w:sz w:val="28"/>
          <w:szCs w:val="28"/>
          <w:lang w:eastAsia="ru-RU"/>
        </w:rPr>
        <w:t>Электричество в жизни человека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».</w:t>
      </w:r>
    </w:p>
    <w:p w:rsidR="00AE1763" w:rsidRPr="002F06DF" w:rsidRDefault="00AE1763" w:rsidP="00AE1763">
      <w:pPr>
        <w:pStyle w:val="a3"/>
        <w:jc w:val="both"/>
        <w:rPr>
          <w:rFonts w:eastAsia="Times New Roman"/>
          <w:b/>
          <w:color w:val="000000" w:themeColor="text1"/>
          <w:lang w:eastAsia="ru-RU"/>
        </w:rPr>
      </w:pPr>
    </w:p>
    <w:p w:rsidR="00AE1763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Секция «Шаг в будущее»</w:t>
      </w:r>
    </w:p>
    <w:p w:rsidR="00AE1763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работы являются:</w:t>
      </w:r>
    </w:p>
    <w:p w:rsidR="00AE1763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работа (отбор и обработка материала, написание исследовательских работ, участие в конкурсах, конференциях, олимпиадах);</w:t>
      </w:r>
    </w:p>
    <w:p w:rsidR="00AE1763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 деятельность (проведение встреч, праздников, экскурсий по содержанию исследовательских работ, работа краеведческого клуба «Искатель»);</w:t>
      </w:r>
    </w:p>
    <w:p w:rsidR="00AE1763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оформительская работа (составление альбомов, дневников, докладов-отчетов, рефератов и т.д.; оформление выставок, плакатов, стенгазет; создание Книги Памяти (воспоминания участников войны-земляков));</w:t>
      </w:r>
    </w:p>
    <w:p w:rsidR="00AE1763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опыта работы по краеведению (участие в региональных и всероссийских конференциях, посещение краеведческих комнат, музеев, выставок, знакомство с методическими рекомендациями по поисково-краеведческой работе).</w:t>
      </w:r>
    </w:p>
    <w:p w:rsidR="00AE1763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763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1">
        <w:rPr>
          <w:rFonts w:ascii="Times New Roman" w:eastAsia="Times New Roman" w:hAnsi="Times New Roman" w:cs="Times New Roman"/>
          <w:color w:val="000000"/>
          <w:sz w:val="28"/>
          <w:szCs w:val="28"/>
          <w:highlight w:val="blue"/>
          <w:lang w:eastAsia="ru-RU"/>
        </w:rPr>
        <w:t>Филологи</w:t>
      </w:r>
    </w:p>
    <w:p w:rsidR="00AE1763" w:rsidRPr="00640E5C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40E5C">
        <w:rPr>
          <w:rFonts w:ascii="Times New Roman" w:hAnsi="Times New Roman" w:cs="Times New Roman"/>
          <w:color w:val="181818"/>
          <w:sz w:val="28"/>
          <w:szCs w:val="28"/>
        </w:rPr>
        <w:t xml:space="preserve"> деятельность филологической секции осуществляется через заседания, лекции, семинары, консультации с научными руководителями; составление программ, разработка проектов и тем исследований; участие в олимпиадах, конкурсах, выставках; проведение семинаров, дискуссий, НПК; выступление с лекциями, докладами, сообщениями, творческими отчетами.</w:t>
      </w:r>
    </w:p>
    <w:p w:rsidR="00AE1763" w:rsidRPr="00640E5C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5C">
        <w:rPr>
          <w:rFonts w:ascii="Times New Roman" w:hAnsi="Times New Roman" w:cs="Times New Roman"/>
          <w:color w:val="181818"/>
          <w:sz w:val="28"/>
          <w:szCs w:val="28"/>
        </w:rPr>
        <w:lastRenderedPageBreak/>
        <w:t>Занятия НОУ проводятся в кабинете русского языка и литературы, широко используется база ИБЦ.</w:t>
      </w:r>
    </w:p>
    <w:p w:rsidR="00AE1763" w:rsidRPr="00640E5C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763" w:rsidRPr="00640E5C" w:rsidRDefault="00AE1763" w:rsidP="00AE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763" w:rsidRPr="00640E5C" w:rsidRDefault="00AE1763" w:rsidP="00AE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63" w:rsidRPr="00640E5C" w:rsidRDefault="00AE1763" w:rsidP="00AE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371" w:rsidRPr="00640E5C" w:rsidRDefault="00D4637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6371" w:rsidRPr="0064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9D"/>
    <w:rsid w:val="00640E5C"/>
    <w:rsid w:val="00AE1763"/>
    <w:rsid w:val="00C5699D"/>
    <w:rsid w:val="00D46371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E7295-82F4-400D-A89A-0AEE4552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1763"/>
    <w:pPr>
      <w:spacing w:after="0" w:line="240" w:lineRule="auto"/>
    </w:pPr>
    <w:rPr>
      <w:rFonts w:ascii="Times New Roman" w:hAnsi="Times New Roman" w:cs="Times New Roman"/>
      <w:color w:val="111115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AE1763"/>
    <w:rPr>
      <w:rFonts w:ascii="Times New Roman" w:hAnsi="Times New Roman" w:cs="Times New Roman"/>
      <w:color w:val="1111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2024-04-10T15:04:00Z</dcterms:created>
  <dcterms:modified xsi:type="dcterms:W3CDTF">2024-04-11T05:37:00Z</dcterms:modified>
</cp:coreProperties>
</file>